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6E6E" w:rsidRDefault="000353E7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 w:rsidR="002B15F9">
        <w:rPr>
          <w:b/>
          <w:sz w:val="24"/>
        </w:rPr>
        <w:t>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</w:t>
      </w:r>
      <w:r w:rsidR="007C7EAB">
        <w:rPr>
          <w:b/>
          <w:i/>
          <w:sz w:val="28"/>
        </w:rPr>
        <w:t>40414</w:t>
      </w:r>
      <w:bookmarkStart w:id="0" w:name="_GoBack"/>
      <w:bookmarkEnd w:id="0"/>
    </w:p>
    <w:p w:rsidR="005F6E6E" w:rsidRDefault="002B15F9">
      <w:pPr>
        <w:pStyle w:val="aff8"/>
        <w:rPr>
          <w:sz w:val="22"/>
          <w:szCs w:val="22"/>
        </w:rPr>
      </w:pPr>
      <w:r>
        <w:rPr>
          <w:sz w:val="24"/>
        </w:rPr>
        <w:t>Sevilla</w:t>
      </w:r>
      <w:r w:rsidR="008E25D8" w:rsidRPr="008E25D8">
        <w:rPr>
          <w:sz w:val="24"/>
        </w:rPr>
        <w:t xml:space="preserve">, </w:t>
      </w:r>
      <w:r>
        <w:rPr>
          <w:sz w:val="24"/>
        </w:rPr>
        <w:t>Spain</w:t>
      </w:r>
      <w:r w:rsidR="008E25D8" w:rsidRPr="008E25D8">
        <w:rPr>
          <w:sz w:val="24"/>
        </w:rPr>
        <w:t xml:space="preserve">, </w:t>
      </w:r>
      <w:r>
        <w:rPr>
          <w:sz w:val="24"/>
        </w:rPr>
        <w:t>29 Jan</w:t>
      </w:r>
      <w:r w:rsidR="008E25D8" w:rsidRPr="008E25D8">
        <w:rPr>
          <w:sz w:val="24"/>
        </w:rPr>
        <w:t>-</w:t>
      </w:r>
      <w:r>
        <w:rPr>
          <w:sz w:val="24"/>
        </w:rPr>
        <w:t>2</w:t>
      </w:r>
      <w:r w:rsidR="008E25D8" w:rsidRPr="008E25D8">
        <w:rPr>
          <w:sz w:val="24"/>
        </w:rPr>
        <w:t xml:space="preserve"> </w:t>
      </w:r>
      <w:r>
        <w:rPr>
          <w:sz w:val="24"/>
        </w:rPr>
        <w:t>Feb</w:t>
      </w:r>
      <w:r w:rsidR="008E25D8" w:rsidRPr="008E25D8">
        <w:rPr>
          <w:sz w:val="24"/>
        </w:rPr>
        <w:t xml:space="preserve"> 202</w:t>
      </w:r>
      <w:r>
        <w:rPr>
          <w:sz w:val="24"/>
        </w:rPr>
        <w:t>4</w:t>
      </w:r>
    </w:p>
    <w:p w:rsidR="005F6E6E" w:rsidRDefault="005F6E6E">
      <w:pPr>
        <w:pStyle w:val="aff8"/>
        <w:tabs>
          <w:tab w:val="right" w:pos="9498"/>
        </w:tabs>
        <w:rPr>
          <w:rFonts w:cs="Arial"/>
          <w:b w:val="0"/>
          <w:sz w:val="24"/>
        </w:rPr>
      </w:pPr>
    </w:p>
    <w:p w:rsidR="005F6E6E" w:rsidRDefault="000353E7">
      <w:pPr>
        <w:pStyle w:val="aff8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</w:t>
      </w:r>
      <w:r>
        <w:rPr>
          <w:rFonts w:eastAsia="宋体" w:cs="Arial" w:hint="eastAsia"/>
          <w:bCs/>
          <w:sz w:val="22"/>
          <w:lang w:val="en-US" w:eastAsia="zh-CN"/>
        </w:rPr>
        <w:t>10</w:t>
      </w:r>
      <w:r w:rsidR="002B15F9">
        <w:rPr>
          <w:rFonts w:eastAsia="宋体" w:cs="Arial"/>
          <w:bCs/>
          <w:sz w:val="22"/>
          <w:lang w:val="en-US" w:eastAsia="zh-CN"/>
        </w:rPr>
        <w:t>3</w:t>
      </w:r>
      <w:r>
        <w:rPr>
          <w:rFonts w:cs="Arial"/>
          <w:bCs/>
          <w:sz w:val="22"/>
        </w:rPr>
        <w:tab/>
      </w:r>
      <w:proofErr w:type="spellStart"/>
      <w:r>
        <w:rPr>
          <w:rFonts w:cs="Arial"/>
          <w:bCs/>
          <w:sz w:val="22"/>
        </w:rPr>
        <w:t>Tdoc</w:t>
      </w:r>
      <w:proofErr w:type="spellEnd"/>
      <w:r>
        <w:rPr>
          <w:rFonts w:cs="Arial"/>
          <w:bCs/>
          <w:sz w:val="22"/>
        </w:rPr>
        <w:t xml:space="preserve"> &lt;</w:t>
      </w:r>
      <w:proofErr w:type="spellStart"/>
      <w:r>
        <w:rPr>
          <w:rFonts w:cs="Arial"/>
          <w:bCs/>
          <w:sz w:val="22"/>
        </w:rPr>
        <w:t>DocNumber</w:t>
      </w:r>
      <w:proofErr w:type="spellEnd"/>
      <w:r>
        <w:rPr>
          <w:rFonts w:cs="Arial"/>
          <w:bCs/>
          <w:sz w:val="22"/>
        </w:rPr>
        <w:t>&gt;</w:t>
      </w:r>
    </w:p>
    <w:p w:rsidR="005F6E6E" w:rsidRDefault="002B15F9">
      <w:pPr>
        <w:pStyle w:val="aff8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Maastricht</w:t>
      </w:r>
      <w:r w:rsidR="000353E7">
        <w:rPr>
          <w:rFonts w:cs="Arial"/>
          <w:bCs/>
          <w:sz w:val="22"/>
        </w:rPr>
        <w:t xml:space="preserve">, </w:t>
      </w:r>
      <w:r>
        <w:rPr>
          <w:rFonts w:eastAsia="宋体" w:cs="Arial"/>
          <w:bCs/>
          <w:sz w:val="22"/>
          <w:lang w:val="en-US" w:eastAsia="zh-CN"/>
        </w:rPr>
        <w:t>NL</w:t>
      </w:r>
      <w:r w:rsidR="000353E7">
        <w:rPr>
          <w:rFonts w:cs="Arial"/>
          <w:bCs/>
          <w:sz w:val="22"/>
        </w:rPr>
        <w:t xml:space="preserve">, </w:t>
      </w:r>
      <w:r w:rsidR="000353E7">
        <w:rPr>
          <w:rFonts w:eastAsia="宋体" w:cs="Arial" w:hint="eastAsia"/>
          <w:bCs/>
          <w:sz w:val="22"/>
          <w:lang w:val="en-US" w:eastAsia="zh-CN"/>
        </w:rPr>
        <w:t>1</w:t>
      </w:r>
      <w:r>
        <w:rPr>
          <w:rFonts w:eastAsia="宋体" w:cs="Arial"/>
          <w:bCs/>
          <w:sz w:val="22"/>
          <w:lang w:val="en-US" w:eastAsia="zh-CN"/>
        </w:rPr>
        <w:t>9</w:t>
      </w:r>
      <w:r w:rsidR="000353E7">
        <w:rPr>
          <w:rFonts w:eastAsia="宋体" w:cs="Arial" w:hint="eastAsia"/>
          <w:bCs/>
          <w:sz w:val="22"/>
          <w:lang w:val="en-US" w:eastAsia="zh-CN"/>
        </w:rPr>
        <w:t xml:space="preserve"> - </w:t>
      </w:r>
      <w:r>
        <w:rPr>
          <w:rFonts w:eastAsia="宋体" w:cs="Arial"/>
          <w:bCs/>
          <w:sz w:val="22"/>
          <w:lang w:val="en-US" w:eastAsia="zh-CN"/>
        </w:rPr>
        <w:t>22</w:t>
      </w:r>
      <w:r w:rsidR="000353E7">
        <w:rPr>
          <w:rFonts w:eastAsia="宋体" w:cs="Arial" w:hint="eastAsia"/>
          <w:bCs/>
          <w:sz w:val="22"/>
          <w:lang w:val="en-US" w:eastAsia="zh-CN"/>
        </w:rPr>
        <w:t xml:space="preserve"> </w:t>
      </w:r>
      <w:r>
        <w:rPr>
          <w:rFonts w:eastAsia="宋体" w:cs="Arial"/>
          <w:bCs/>
          <w:sz w:val="22"/>
          <w:lang w:val="en-US" w:eastAsia="zh-CN"/>
        </w:rPr>
        <w:t>March</w:t>
      </w:r>
      <w:r w:rsidR="000353E7">
        <w:rPr>
          <w:rFonts w:eastAsia="宋体" w:cs="Arial" w:hint="eastAsia"/>
          <w:bCs/>
          <w:sz w:val="22"/>
          <w:lang w:val="en-US" w:eastAsia="zh-CN"/>
        </w:rPr>
        <w:t xml:space="preserve"> 202</w:t>
      </w:r>
      <w:r>
        <w:rPr>
          <w:rFonts w:eastAsia="宋体" w:cs="Arial"/>
          <w:bCs/>
          <w:sz w:val="22"/>
          <w:lang w:val="en-US" w:eastAsia="zh-CN"/>
        </w:rPr>
        <w:t>4</w:t>
      </w:r>
      <w:r w:rsidR="000353E7">
        <w:rPr>
          <w:rFonts w:cs="Arial"/>
          <w:bCs/>
          <w:sz w:val="22"/>
        </w:rPr>
        <w:br/>
      </w:r>
      <w:r w:rsidR="000353E7">
        <w:rPr>
          <w:rFonts w:cs="Arial"/>
          <w:bCs/>
          <w:sz w:val="22"/>
        </w:rPr>
        <w:br/>
      </w:r>
    </w:p>
    <w:p w:rsidR="005F6E6E" w:rsidRDefault="000353E7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69F4">
        <w:rPr>
          <w:rFonts w:ascii="Arial" w:hAnsi="Arial" w:cs="Arial"/>
          <w:b/>
        </w:rPr>
        <w:t>Presentation of Report to TSG:</w:t>
      </w:r>
      <w:r w:rsidR="00E669F4">
        <w:rPr>
          <w:rFonts w:ascii="Arial" w:hAnsi="Arial" w:cs="Arial"/>
          <w:b/>
        </w:rPr>
        <w:br/>
      </w:r>
      <w:r w:rsidR="00E669F4">
        <w:rPr>
          <w:rFonts w:ascii="Arial" w:hAnsi="Arial" w:cs="Arial"/>
          <w:b/>
          <w:color w:val="0000FF"/>
        </w:rPr>
        <w:t>TR 28.8</w:t>
      </w:r>
      <w:r w:rsidR="003A4615">
        <w:rPr>
          <w:rFonts w:ascii="Arial" w:hAnsi="Arial" w:cs="Arial"/>
          <w:b/>
          <w:color w:val="0000FF"/>
        </w:rPr>
        <w:t>30</w:t>
      </w:r>
      <w:r w:rsidR="00E669F4">
        <w:rPr>
          <w:rFonts w:ascii="Arial" w:hAnsi="Arial" w:cs="Arial"/>
          <w:b/>
        </w:rPr>
        <w:t>, Version</w:t>
      </w:r>
      <w:r w:rsidR="00E669F4">
        <w:rPr>
          <w:rFonts w:ascii="Arial" w:hAnsi="Arial" w:cs="Arial"/>
          <w:b/>
          <w:color w:val="0000FF"/>
        </w:rPr>
        <w:t xml:space="preserve"> </w:t>
      </w:r>
      <w:r w:rsidR="00703550">
        <w:rPr>
          <w:rFonts w:ascii="Arial" w:hAnsi="Arial" w:cs="Arial"/>
          <w:b/>
          <w:color w:val="0000FF"/>
        </w:rPr>
        <w:t>1</w:t>
      </w:r>
      <w:r w:rsidR="00E669F4">
        <w:rPr>
          <w:rFonts w:ascii="Arial" w:hAnsi="Arial" w:cs="Arial"/>
          <w:b/>
          <w:color w:val="0000FF"/>
        </w:rPr>
        <w:t>.0.0</w:t>
      </w:r>
    </w:p>
    <w:p w:rsidR="00E669F4" w:rsidRDefault="00E669F4">
      <w:pPr>
        <w:spacing w:after="60"/>
        <w:ind w:left="1985" w:hanging="1985"/>
        <w:rPr>
          <w:rFonts w:ascii="Arial" w:hAnsi="Arial" w:cs="Arial"/>
          <w:b/>
          <w:color w:val="0000FF"/>
        </w:rPr>
      </w:pPr>
    </w:p>
    <w:p w:rsidR="005F6E6E" w:rsidRDefault="000353E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00"/>
        </w:rPr>
        <w:t>SA WG5</w:t>
      </w:r>
      <w:r>
        <w:rPr>
          <w:rFonts w:ascii="Arial" w:hAnsi="Arial" w:cs="Arial"/>
          <w:b/>
          <w:color w:val="2F5496"/>
        </w:rPr>
        <w:br/>
      </w:r>
    </w:p>
    <w:p w:rsidR="005F6E6E" w:rsidRDefault="000353E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F57FA">
        <w:rPr>
          <w:rFonts w:ascii="Arial" w:hAnsi="Arial" w:cs="Arial"/>
          <w:b/>
        </w:rPr>
        <w:t xml:space="preserve">Information and </w:t>
      </w:r>
      <w:r w:rsidR="00F33D11">
        <w:rPr>
          <w:rFonts w:ascii="Arial" w:hAnsi="Arial" w:cs="Arial"/>
          <w:b/>
          <w:color w:val="000000"/>
        </w:rPr>
        <w:t>A</w:t>
      </w:r>
      <w:r>
        <w:rPr>
          <w:rFonts w:ascii="Arial" w:hAnsi="Arial" w:cs="Arial"/>
          <w:b/>
          <w:color w:val="000000"/>
        </w:rPr>
        <w:t>pproval</w:t>
      </w:r>
    </w:p>
    <w:p w:rsidR="005F6E6E" w:rsidRDefault="005F6E6E">
      <w:pPr>
        <w:tabs>
          <w:tab w:val="left" w:pos="3119"/>
        </w:tabs>
        <w:rPr>
          <w:rFonts w:ascii="Arial" w:eastAsia="Malgun Gothic" w:hAnsi="Arial" w:cs="Arial"/>
          <w:bCs/>
        </w:rPr>
      </w:pPr>
    </w:p>
    <w:p w:rsidR="006F3EB0" w:rsidRPr="006F3EB0" w:rsidRDefault="006F3EB0">
      <w:pPr>
        <w:tabs>
          <w:tab w:val="left" w:pos="3119"/>
        </w:tabs>
        <w:rPr>
          <w:rFonts w:eastAsia="Malgun Gothic"/>
          <w:b/>
          <w:sz w:val="24"/>
        </w:rPr>
      </w:pPr>
    </w:p>
    <w:p w:rsidR="005F6E6E" w:rsidRDefault="000353E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5F6E6E" w:rsidRDefault="000353E7">
      <w:pPr>
        <w:tabs>
          <w:tab w:val="left" w:pos="3119"/>
        </w:tabs>
        <w:rPr>
          <w:rFonts w:eastAsia="宋体"/>
          <w:color w:val="0000FF"/>
          <w:sz w:val="24"/>
          <w:lang w:val="en-US" w:eastAsia="zh-CN"/>
        </w:rPr>
      </w:pPr>
      <w:r w:rsidRPr="006F3EB0">
        <w:rPr>
          <w:color w:val="000000"/>
          <w:sz w:val="24"/>
        </w:rPr>
        <w:t>Th</w:t>
      </w:r>
      <w:r w:rsidRPr="006F3EB0">
        <w:rPr>
          <w:rFonts w:eastAsia="宋体" w:hint="eastAsia"/>
          <w:color w:val="000000"/>
          <w:sz w:val="24"/>
          <w:lang w:val="en-US" w:eastAsia="zh-CN"/>
        </w:rPr>
        <w:t>is</w:t>
      </w:r>
      <w:r w:rsidRPr="006F3EB0">
        <w:rPr>
          <w:color w:val="000000"/>
          <w:sz w:val="24"/>
        </w:rPr>
        <w:t xml:space="preserve"> </w:t>
      </w:r>
      <w:r w:rsidRPr="006F3EB0">
        <w:rPr>
          <w:rFonts w:hint="eastAsia"/>
          <w:color w:val="000000"/>
          <w:sz w:val="24"/>
        </w:rPr>
        <w:t>document</w:t>
      </w:r>
      <w:r w:rsidRPr="006F3EB0">
        <w:rPr>
          <w:color w:val="000000"/>
          <w:sz w:val="24"/>
        </w:rPr>
        <w:t xml:space="preserve"> </w:t>
      </w:r>
      <w:r w:rsidR="00672889" w:rsidRPr="006F3EB0">
        <w:rPr>
          <w:color w:val="000000"/>
          <w:sz w:val="24"/>
        </w:rPr>
        <w:t>TR28.8</w:t>
      </w:r>
      <w:r w:rsidR="003A4615">
        <w:rPr>
          <w:color w:val="000000"/>
          <w:sz w:val="24"/>
        </w:rPr>
        <w:t>30</w:t>
      </w:r>
      <w:r w:rsidR="00672889" w:rsidRPr="006F3EB0">
        <w:rPr>
          <w:color w:val="000000"/>
          <w:sz w:val="24"/>
        </w:rPr>
        <w:t xml:space="preserve"> </w:t>
      </w:r>
      <w:r w:rsidR="006F3EB0" w:rsidRPr="006F3EB0">
        <w:rPr>
          <w:rFonts w:hint="eastAsia"/>
          <w:color w:val="000000"/>
          <w:sz w:val="24"/>
        </w:rPr>
        <w:t>studies</w:t>
      </w:r>
      <w:r w:rsidR="006F3EB0" w:rsidRPr="006F3EB0">
        <w:rPr>
          <w:color w:val="000000"/>
          <w:sz w:val="24"/>
        </w:rPr>
        <w:t xml:space="preserve"> </w:t>
      </w:r>
      <w:r w:rsidR="003A4615" w:rsidRPr="003A4615">
        <w:rPr>
          <w:color w:val="000000"/>
          <w:sz w:val="24"/>
        </w:rPr>
        <w:t>new definitions and descriptions of fau</w:t>
      </w:r>
      <w:r w:rsidR="003A4615">
        <w:rPr>
          <w:color w:val="000000"/>
          <w:sz w:val="24"/>
        </w:rPr>
        <w:t>l</w:t>
      </w:r>
      <w:r w:rsidR="003A4615" w:rsidRPr="003A4615">
        <w:rPr>
          <w:color w:val="000000"/>
          <w:sz w:val="24"/>
        </w:rPr>
        <w:t>t analytics in MDA, and potential enhancements to MDA assisted fault management are included as well, which describes parameters of failure prediction, fault impact and fau</w:t>
      </w:r>
      <w:r w:rsidR="003A4615">
        <w:rPr>
          <w:color w:val="000000"/>
          <w:sz w:val="24"/>
        </w:rPr>
        <w:t>l</w:t>
      </w:r>
      <w:r w:rsidR="003A4615" w:rsidRPr="003A4615">
        <w:rPr>
          <w:color w:val="000000"/>
          <w:sz w:val="24"/>
        </w:rPr>
        <w:t>t cause analysis. Finally fault supervision evolution and interaction with MDA and closed loop control are analysed</w:t>
      </w:r>
      <w:r w:rsidR="002B15F9" w:rsidRPr="002B15F9">
        <w:rPr>
          <w:color w:val="000000"/>
          <w:sz w:val="24"/>
        </w:rPr>
        <w:t xml:space="preserve">. </w:t>
      </w:r>
      <w:r w:rsidRPr="002B15F9">
        <w:rPr>
          <w:rFonts w:hint="eastAsia"/>
          <w:color w:val="000000"/>
          <w:sz w:val="24"/>
        </w:rPr>
        <w:t xml:space="preserve">Based on the </w:t>
      </w:r>
      <w:proofErr w:type="spellStart"/>
      <w:r w:rsidRPr="002B15F9">
        <w:rPr>
          <w:rFonts w:hint="eastAsia"/>
          <w:color w:val="000000"/>
          <w:sz w:val="24"/>
        </w:rPr>
        <w:t>investigati</w:t>
      </w:r>
      <w:r w:rsidRPr="006F3EB0">
        <w:rPr>
          <w:rFonts w:eastAsia="宋体" w:hint="eastAsia"/>
          <w:color w:val="000000"/>
          <w:sz w:val="24"/>
          <w:lang w:val="en-US" w:eastAsia="zh-CN"/>
        </w:rPr>
        <w:t>on</w:t>
      </w:r>
      <w:r w:rsidR="003A4615">
        <w:rPr>
          <w:rFonts w:eastAsia="宋体"/>
          <w:color w:val="000000"/>
          <w:sz w:val="24"/>
          <w:lang w:val="en-US" w:eastAsia="zh-CN"/>
        </w:rPr>
        <w:t>s</w:t>
      </w:r>
      <w:proofErr w:type="spellEnd"/>
      <w:r w:rsidRPr="006F3EB0">
        <w:rPr>
          <w:rFonts w:eastAsia="宋体" w:hint="eastAsia"/>
          <w:color w:val="000000"/>
          <w:sz w:val="24"/>
          <w:lang w:val="en-US" w:eastAsia="zh-CN"/>
        </w:rPr>
        <w:t xml:space="preserve"> and studies, it provides recommendations for the further normative work.</w:t>
      </w:r>
    </w:p>
    <w:p w:rsidR="005F6E6E" w:rsidRDefault="000353E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eastAsia="宋体" w:hint="eastAsia"/>
          <w:b/>
          <w:sz w:val="24"/>
          <w:lang w:val="en-US" w:eastAsia="zh-CN"/>
        </w:rPr>
        <w:t>TSG SA</w:t>
      </w:r>
      <w:r>
        <w:rPr>
          <w:b/>
          <w:sz w:val="24"/>
        </w:rPr>
        <w:t xml:space="preserve"> Meeting #</w:t>
      </w:r>
      <w:r>
        <w:rPr>
          <w:rFonts w:eastAsia="宋体" w:hint="eastAsia"/>
          <w:b/>
          <w:sz w:val="24"/>
          <w:lang w:val="en-US" w:eastAsia="zh-CN"/>
        </w:rPr>
        <w:t>10</w:t>
      </w:r>
      <w:r w:rsidR="002B15F9">
        <w:rPr>
          <w:rFonts w:eastAsia="宋体"/>
          <w:b/>
          <w:sz w:val="24"/>
          <w:lang w:val="en-US" w:eastAsia="zh-CN"/>
        </w:rPr>
        <w:t>3</w:t>
      </w:r>
      <w:r>
        <w:rPr>
          <w:b/>
          <w:sz w:val="24"/>
        </w:rPr>
        <w:t>:</w:t>
      </w:r>
    </w:p>
    <w:p w:rsidR="005F6E6E" w:rsidRDefault="000353E7">
      <w:pPr>
        <w:tabs>
          <w:tab w:val="left" w:pos="3119"/>
        </w:tabs>
        <w:rPr>
          <w:color w:val="0000FF"/>
          <w:sz w:val="24"/>
        </w:rPr>
      </w:pPr>
      <w:r>
        <w:rPr>
          <w:color w:val="000000"/>
          <w:sz w:val="24"/>
        </w:rPr>
        <w:t>This is the first presentation.</w:t>
      </w:r>
    </w:p>
    <w:p w:rsidR="005F6E6E" w:rsidRDefault="000353E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5F6E6E" w:rsidRDefault="000353E7">
      <w:pPr>
        <w:tabs>
          <w:tab w:val="left" w:pos="3119"/>
        </w:tabs>
        <w:rPr>
          <w:rFonts w:eastAsia="宋体"/>
          <w:color w:val="0000FF"/>
          <w:sz w:val="24"/>
          <w:lang w:val="en-US" w:eastAsia="zh-CN"/>
        </w:rPr>
      </w:pPr>
      <w:r>
        <w:rPr>
          <w:color w:val="000000"/>
          <w:sz w:val="24"/>
        </w:rPr>
        <w:t>None</w:t>
      </w:r>
      <w:r>
        <w:rPr>
          <w:rFonts w:eastAsia="宋体" w:hint="eastAsia"/>
          <w:color w:val="000000"/>
          <w:sz w:val="24"/>
          <w:lang w:val="en-US" w:eastAsia="zh-CN"/>
        </w:rPr>
        <w:t>.</w:t>
      </w:r>
    </w:p>
    <w:p w:rsidR="005F6E6E" w:rsidRDefault="000353E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5F6E6E" w:rsidRDefault="000353E7">
      <w:pPr>
        <w:tabs>
          <w:tab w:val="left" w:pos="3119"/>
        </w:tabs>
        <w:rPr>
          <w:rFonts w:eastAsia="宋体"/>
          <w:color w:val="0000FF"/>
          <w:sz w:val="24"/>
          <w:lang w:val="en-US" w:eastAsia="zh-CN"/>
        </w:rPr>
      </w:pPr>
      <w:r>
        <w:rPr>
          <w:color w:val="000000"/>
          <w:sz w:val="24"/>
        </w:rPr>
        <w:t>None</w:t>
      </w:r>
      <w:r>
        <w:rPr>
          <w:rFonts w:eastAsia="宋体" w:hint="eastAsia"/>
          <w:color w:val="000000"/>
          <w:sz w:val="24"/>
          <w:lang w:val="en-US" w:eastAsia="zh-CN"/>
        </w:rPr>
        <w:t>.</w:t>
      </w:r>
    </w:p>
    <w:p w:rsidR="005F6E6E" w:rsidRDefault="005F6E6E">
      <w:pPr>
        <w:tabs>
          <w:tab w:val="left" w:pos="3119"/>
        </w:tabs>
        <w:rPr>
          <w:b/>
          <w:sz w:val="24"/>
        </w:rPr>
      </w:pPr>
    </w:p>
    <w:p w:rsidR="005F6E6E" w:rsidRDefault="000353E7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:rsidR="005F6E6E" w:rsidRDefault="000353E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:rsidR="005F6E6E" w:rsidRDefault="000353E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:rsidR="005F6E6E" w:rsidRDefault="000353E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5F6E6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1CCE" w:rsidRDefault="00101CCE">
      <w:pPr>
        <w:spacing w:after="0"/>
      </w:pPr>
      <w:r>
        <w:separator/>
      </w:r>
    </w:p>
  </w:endnote>
  <w:endnote w:type="continuationSeparator" w:id="0">
    <w:p w:rsidR="00101CCE" w:rsidRDefault="00101C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1CCE" w:rsidRDefault="00101CCE">
      <w:pPr>
        <w:spacing w:after="0"/>
      </w:pPr>
      <w:r>
        <w:separator/>
      </w:r>
    </w:p>
  </w:footnote>
  <w:footnote w:type="continuationSeparator" w:id="0">
    <w:p w:rsidR="00101CCE" w:rsidRDefault="00101C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353E7"/>
    <w:rsid w:val="000453B4"/>
    <w:rsid w:val="0006494B"/>
    <w:rsid w:val="000711AA"/>
    <w:rsid w:val="000F7ECB"/>
    <w:rsid w:val="00101CCE"/>
    <w:rsid w:val="00103320"/>
    <w:rsid w:val="00106ABB"/>
    <w:rsid w:val="0017511D"/>
    <w:rsid w:val="001841AD"/>
    <w:rsid w:val="001970B4"/>
    <w:rsid w:val="001D45C5"/>
    <w:rsid w:val="001F3195"/>
    <w:rsid w:val="001F452A"/>
    <w:rsid w:val="00201520"/>
    <w:rsid w:val="00222D66"/>
    <w:rsid w:val="002331D5"/>
    <w:rsid w:val="00244536"/>
    <w:rsid w:val="00267483"/>
    <w:rsid w:val="002A6CA6"/>
    <w:rsid w:val="002B09A1"/>
    <w:rsid w:val="002B15F9"/>
    <w:rsid w:val="002B220E"/>
    <w:rsid w:val="002D6A80"/>
    <w:rsid w:val="002E7F4D"/>
    <w:rsid w:val="002F57FA"/>
    <w:rsid w:val="00352EEB"/>
    <w:rsid w:val="003647FC"/>
    <w:rsid w:val="00366E2A"/>
    <w:rsid w:val="00367D74"/>
    <w:rsid w:val="003874F2"/>
    <w:rsid w:val="00397034"/>
    <w:rsid w:val="003A4615"/>
    <w:rsid w:val="0045428D"/>
    <w:rsid w:val="0047776C"/>
    <w:rsid w:val="004F39C0"/>
    <w:rsid w:val="00546FA8"/>
    <w:rsid w:val="00567C87"/>
    <w:rsid w:val="005F10CC"/>
    <w:rsid w:val="005F6E6E"/>
    <w:rsid w:val="00601680"/>
    <w:rsid w:val="00607EC1"/>
    <w:rsid w:val="00614091"/>
    <w:rsid w:val="00623423"/>
    <w:rsid w:val="00635529"/>
    <w:rsid w:val="00650510"/>
    <w:rsid w:val="00653C36"/>
    <w:rsid w:val="00672889"/>
    <w:rsid w:val="006938BE"/>
    <w:rsid w:val="006B2592"/>
    <w:rsid w:val="006F3EB0"/>
    <w:rsid w:val="006F5B0E"/>
    <w:rsid w:val="00703550"/>
    <w:rsid w:val="00725F69"/>
    <w:rsid w:val="007B7139"/>
    <w:rsid w:val="007C7EAB"/>
    <w:rsid w:val="007D6195"/>
    <w:rsid w:val="007E3ED7"/>
    <w:rsid w:val="00822DC9"/>
    <w:rsid w:val="008715D6"/>
    <w:rsid w:val="0088682F"/>
    <w:rsid w:val="0089418B"/>
    <w:rsid w:val="008B32D5"/>
    <w:rsid w:val="008E25D8"/>
    <w:rsid w:val="009C3D5A"/>
    <w:rsid w:val="009D5026"/>
    <w:rsid w:val="009D7D77"/>
    <w:rsid w:val="00A06FC8"/>
    <w:rsid w:val="00A15D3A"/>
    <w:rsid w:val="00A31676"/>
    <w:rsid w:val="00A55084"/>
    <w:rsid w:val="00A67519"/>
    <w:rsid w:val="00A73C4F"/>
    <w:rsid w:val="00AF42E7"/>
    <w:rsid w:val="00B03A93"/>
    <w:rsid w:val="00B439F6"/>
    <w:rsid w:val="00B8637D"/>
    <w:rsid w:val="00B97929"/>
    <w:rsid w:val="00BD7948"/>
    <w:rsid w:val="00BE5651"/>
    <w:rsid w:val="00BF0958"/>
    <w:rsid w:val="00BF3085"/>
    <w:rsid w:val="00C037B9"/>
    <w:rsid w:val="00C35BE6"/>
    <w:rsid w:val="00C70A20"/>
    <w:rsid w:val="00C73D3B"/>
    <w:rsid w:val="00CB243C"/>
    <w:rsid w:val="00CC358C"/>
    <w:rsid w:val="00CC3665"/>
    <w:rsid w:val="00CF6DE2"/>
    <w:rsid w:val="00D45010"/>
    <w:rsid w:val="00D72458"/>
    <w:rsid w:val="00D7617F"/>
    <w:rsid w:val="00D90766"/>
    <w:rsid w:val="00D9640C"/>
    <w:rsid w:val="00DC278D"/>
    <w:rsid w:val="00DD3EBC"/>
    <w:rsid w:val="00DD7AC2"/>
    <w:rsid w:val="00E07743"/>
    <w:rsid w:val="00E66369"/>
    <w:rsid w:val="00E669F4"/>
    <w:rsid w:val="00EB746A"/>
    <w:rsid w:val="00F20EB7"/>
    <w:rsid w:val="00F223E3"/>
    <w:rsid w:val="00F304D0"/>
    <w:rsid w:val="00F33D11"/>
    <w:rsid w:val="00F626BC"/>
    <w:rsid w:val="00FC4373"/>
    <w:rsid w:val="035804D0"/>
    <w:rsid w:val="08FC0053"/>
    <w:rsid w:val="2C7819F9"/>
    <w:rsid w:val="44D3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34FE69"/>
  <w15:docId w15:val="{6B18B892-5DB1-4DD8-BE2F-A328170D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semiHidden="1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ko-KR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1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60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3">
    <w:name w:val="Body Text 3"/>
    <w:basedOn w:val="a"/>
    <w:link w:val="34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2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3">
    <w:name w:val="Body Text Indent 2"/>
    <w:basedOn w:val="a"/>
    <w:link w:val="24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3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pPr>
      <w:spacing w:after="0"/>
    </w:pPr>
    <w:rPr>
      <w:rFonts w:ascii="Segoe UI" w:hAnsi="Segoe UI"/>
      <w:sz w:val="18"/>
      <w:szCs w:val="18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affa">
    <w:name w:val="envelope return"/>
    <w:basedOn w:val="a"/>
    <w:qFormat/>
    <w:rPr>
      <w:rFonts w:asciiTheme="majorHAnsi" w:eastAsiaTheme="majorEastAsia" w:hAnsiTheme="majorHAnsi" w:cstheme="majorBidi"/>
    </w:rPr>
  </w:style>
  <w:style w:type="paragraph" w:styleId="affb">
    <w:name w:val="Signature"/>
    <w:basedOn w:val="a"/>
    <w:link w:val="affc"/>
    <w:qFormat/>
    <w:pPr>
      <w:ind w:left="4252"/>
    </w:pPr>
  </w:style>
  <w:style w:type="paragraph" w:styleId="43">
    <w:name w:val="List Continue 4"/>
    <w:basedOn w:val="a"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0"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1">
    <w:name w:val="table of figures"/>
    <w:basedOn w:val="a"/>
    <w:next w:val="a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qFormat/>
    <w:pPr>
      <w:spacing w:after="120" w:line="480" w:lineRule="auto"/>
    </w:pPr>
  </w:style>
  <w:style w:type="paragraph" w:styleId="27">
    <w:name w:val="List Continue 2"/>
    <w:basedOn w:val="a"/>
    <w:qFormat/>
    <w:pPr>
      <w:spacing w:after="120"/>
      <w:ind w:left="566"/>
      <w:contextualSpacing/>
    </w:p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4">
    <w:name w:val="Normal (Web)"/>
    <w:basedOn w:val="a"/>
    <w:qFormat/>
    <w:rPr>
      <w:sz w:val="24"/>
      <w:szCs w:val="24"/>
    </w:rPr>
  </w:style>
  <w:style w:type="paragraph" w:styleId="38">
    <w:name w:val="List Continue 3"/>
    <w:basedOn w:val="a"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afff9">
    <w:name w:val="Body Text First Indent"/>
    <w:basedOn w:val="af9"/>
    <w:link w:val="afffa"/>
    <w:qFormat/>
    <w:pPr>
      <w:ind w:firstLine="210"/>
    </w:pPr>
  </w:style>
  <w:style w:type="paragraph" w:styleId="29">
    <w:name w:val="Body Text First Indent 2"/>
    <w:basedOn w:val="afb"/>
    <w:link w:val="2a"/>
    <w:qFormat/>
    <w:pPr>
      <w:ind w:firstLine="210"/>
    </w:pPr>
  </w:style>
  <w:style w:type="character" w:styleId="afffb">
    <w:name w:val="annotation reference"/>
    <w:qFormat/>
    <w:rPr>
      <w:sz w:val="16"/>
    </w:rPr>
  </w:style>
  <w:style w:type="character" w:styleId="afffc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  <w:lang w:eastAsia="ko-KR"/>
    </w:rPr>
  </w:style>
  <w:style w:type="character" w:customStyle="1" w:styleId="af4">
    <w:name w:val="批注文字 字符"/>
    <w:link w:val="af3"/>
    <w:qFormat/>
    <w:rPr>
      <w:rFonts w:ascii="Arial" w:hAnsi="Arial"/>
      <w:lang w:eastAsia="en-US"/>
    </w:rPr>
  </w:style>
  <w:style w:type="character" w:customStyle="1" w:styleId="aff6">
    <w:name w:val="批注框文本 字符"/>
    <w:link w:val="aff5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lang w:eastAsia="ko-KR"/>
    </w:rPr>
  </w:style>
  <w:style w:type="character" w:customStyle="1" w:styleId="26">
    <w:name w:val="正文文本 2 字符"/>
    <w:basedOn w:val="a0"/>
    <w:link w:val="25"/>
    <w:qFormat/>
    <w:rPr>
      <w:lang w:eastAsia="ko-KR"/>
    </w:rPr>
  </w:style>
  <w:style w:type="character" w:customStyle="1" w:styleId="34">
    <w:name w:val="正文文本 3 字符"/>
    <w:basedOn w:val="a0"/>
    <w:link w:val="33"/>
    <w:qFormat/>
    <w:rPr>
      <w:sz w:val="16"/>
      <w:szCs w:val="16"/>
      <w:lang w:eastAsia="ko-KR"/>
    </w:rPr>
  </w:style>
  <w:style w:type="character" w:customStyle="1" w:styleId="afffa">
    <w:name w:val="正文文本首行缩进 字符"/>
    <w:basedOn w:val="afa"/>
    <w:link w:val="afff9"/>
    <w:qFormat/>
    <w:rPr>
      <w:lang w:eastAsia="ko-KR"/>
    </w:rPr>
  </w:style>
  <w:style w:type="character" w:customStyle="1" w:styleId="afc">
    <w:name w:val="正文文本缩进 字符"/>
    <w:basedOn w:val="a0"/>
    <w:link w:val="afb"/>
    <w:qFormat/>
    <w:rPr>
      <w:lang w:eastAsia="ko-KR"/>
    </w:rPr>
  </w:style>
  <w:style w:type="character" w:customStyle="1" w:styleId="2a">
    <w:name w:val="正文文本首行缩进 2 字符"/>
    <w:basedOn w:val="afc"/>
    <w:link w:val="29"/>
    <w:qFormat/>
    <w:rPr>
      <w:lang w:eastAsia="ko-KR"/>
    </w:rPr>
  </w:style>
  <w:style w:type="character" w:customStyle="1" w:styleId="24">
    <w:name w:val="正文文本缩进 2 字符"/>
    <w:basedOn w:val="a0"/>
    <w:link w:val="23"/>
    <w:qFormat/>
    <w:rPr>
      <w:lang w:eastAsia="ko-KR"/>
    </w:rPr>
  </w:style>
  <w:style w:type="character" w:customStyle="1" w:styleId="37">
    <w:name w:val="正文文本缩进 3 字符"/>
    <w:basedOn w:val="a0"/>
    <w:link w:val="36"/>
    <w:qFormat/>
    <w:rPr>
      <w:sz w:val="16"/>
      <w:szCs w:val="16"/>
      <w:lang w:eastAsia="ko-KR"/>
    </w:rPr>
  </w:style>
  <w:style w:type="character" w:customStyle="1" w:styleId="af8">
    <w:name w:val="结束语 字符"/>
    <w:basedOn w:val="a0"/>
    <w:link w:val="af7"/>
    <w:qFormat/>
    <w:rPr>
      <w:lang w:eastAsia="ko-KR"/>
    </w:rPr>
  </w:style>
  <w:style w:type="character" w:customStyle="1" w:styleId="afff8">
    <w:name w:val="批注主题 字符"/>
    <w:basedOn w:val="af4"/>
    <w:link w:val="afff7"/>
    <w:qFormat/>
    <w:rPr>
      <w:rFonts w:ascii="Arial" w:hAnsi="Arial"/>
      <w:b/>
      <w:bCs/>
      <w:lang w:eastAsia="ko-KR"/>
    </w:rPr>
  </w:style>
  <w:style w:type="character" w:customStyle="1" w:styleId="aff2">
    <w:name w:val="日期 字符"/>
    <w:basedOn w:val="a0"/>
    <w:link w:val="aff1"/>
    <w:qFormat/>
    <w:rPr>
      <w:lang w:eastAsia="ko-KR"/>
    </w:rPr>
  </w:style>
  <w:style w:type="character" w:customStyle="1" w:styleId="af1">
    <w:name w:val="文档结构图 字符"/>
    <w:basedOn w:val="a0"/>
    <w:link w:val="af0"/>
    <w:qFormat/>
    <w:rPr>
      <w:rFonts w:ascii="Segoe UI" w:hAnsi="Segoe UI" w:cs="Segoe UI"/>
      <w:sz w:val="16"/>
      <w:szCs w:val="16"/>
      <w:lang w:eastAsia="ko-KR"/>
    </w:rPr>
  </w:style>
  <w:style w:type="character" w:customStyle="1" w:styleId="ac">
    <w:name w:val="电子邮件签名 字符"/>
    <w:basedOn w:val="a0"/>
    <w:link w:val="ab"/>
    <w:qFormat/>
    <w:rPr>
      <w:lang w:eastAsia="ko-KR"/>
    </w:rPr>
  </w:style>
  <w:style w:type="character" w:customStyle="1" w:styleId="aff4">
    <w:name w:val="尾注文本 字符"/>
    <w:basedOn w:val="a0"/>
    <w:link w:val="aff3"/>
    <w:qFormat/>
    <w:rPr>
      <w:lang w:eastAsia="ko-KR"/>
    </w:rPr>
  </w:style>
  <w:style w:type="character" w:customStyle="1" w:styleId="HTML0">
    <w:name w:val="HTML 地址 字符"/>
    <w:basedOn w:val="a0"/>
    <w:link w:val="HTML"/>
    <w:qFormat/>
    <w:rPr>
      <w:i/>
      <w:iCs/>
      <w:lang w:eastAsia="ko-KR"/>
    </w:rPr>
  </w:style>
  <w:style w:type="character" w:customStyle="1" w:styleId="HTML2">
    <w:name w:val="HTML 预设格式 字符"/>
    <w:basedOn w:val="a0"/>
    <w:link w:val="HTML1"/>
    <w:qFormat/>
    <w:rPr>
      <w:rFonts w:ascii="Courier New" w:hAnsi="Courier New" w:cs="Courier New"/>
      <w:lang w:eastAsia="ko-KR"/>
    </w:rPr>
  </w:style>
  <w:style w:type="paragraph" w:styleId="afffd">
    <w:name w:val="Intense Quote"/>
    <w:basedOn w:val="a"/>
    <w:next w:val="a"/>
    <w:link w:val="afffe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e">
    <w:name w:val="明显引用 字符"/>
    <w:basedOn w:val="a0"/>
    <w:link w:val="afffd"/>
    <w:uiPriority w:val="30"/>
    <w:qFormat/>
    <w:rPr>
      <w:i/>
      <w:iCs/>
      <w:color w:val="4472C4" w:themeColor="accent1"/>
      <w:lang w:eastAsia="ko-KR"/>
    </w:rPr>
  </w:style>
  <w:style w:type="paragraph" w:styleId="affff">
    <w:name w:val="List Paragraph"/>
    <w:basedOn w:val="a"/>
    <w:uiPriority w:val="34"/>
    <w:qFormat/>
    <w:pPr>
      <w:ind w:left="720"/>
    </w:pPr>
  </w:style>
  <w:style w:type="character" w:customStyle="1" w:styleId="a4">
    <w:name w:val="宏文本 字符"/>
    <w:basedOn w:val="a0"/>
    <w:link w:val="a3"/>
    <w:qFormat/>
    <w:rPr>
      <w:rFonts w:ascii="Courier New" w:hAnsi="Courier New" w:cs="Courier New"/>
      <w:lang w:eastAsia="ko-KR"/>
    </w:rPr>
  </w:style>
  <w:style w:type="character" w:customStyle="1" w:styleId="afff3">
    <w:name w:val="信息标题 字符"/>
    <w:basedOn w:val="a0"/>
    <w:link w:val="af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ff0">
    <w:name w:val="No Spacing"/>
    <w:uiPriority w:val="1"/>
    <w:qFormat/>
    <w:rPr>
      <w:rFonts w:eastAsia="Times New Roman"/>
      <w:lang w:val="en-GB" w:eastAsia="ko-KR"/>
    </w:rPr>
  </w:style>
  <w:style w:type="character" w:customStyle="1" w:styleId="a9">
    <w:name w:val="注释标题 字符"/>
    <w:basedOn w:val="a0"/>
    <w:link w:val="a8"/>
    <w:qFormat/>
    <w:rPr>
      <w:lang w:eastAsia="ko-KR"/>
    </w:rPr>
  </w:style>
  <w:style w:type="character" w:customStyle="1" w:styleId="aff0">
    <w:name w:val="纯文本 字符"/>
    <w:basedOn w:val="a0"/>
    <w:link w:val="aff"/>
    <w:qFormat/>
    <w:rPr>
      <w:rFonts w:ascii="Courier New" w:hAnsi="Courier New" w:cs="Courier New"/>
      <w:lang w:eastAsia="ko-KR"/>
    </w:rPr>
  </w:style>
  <w:style w:type="paragraph" w:styleId="affff1">
    <w:name w:val="Quote"/>
    <w:basedOn w:val="a"/>
    <w:next w:val="a"/>
    <w:link w:val="affff2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af6">
    <w:name w:val="称呼 字符"/>
    <w:basedOn w:val="a0"/>
    <w:link w:val="af5"/>
    <w:qFormat/>
    <w:rPr>
      <w:lang w:eastAsia="ko-KR"/>
    </w:rPr>
  </w:style>
  <w:style w:type="character" w:customStyle="1" w:styleId="affc">
    <w:name w:val="签名 字符"/>
    <w:basedOn w:val="a0"/>
    <w:link w:val="affb"/>
    <w:qFormat/>
    <w:rPr>
      <w:lang w:eastAsia="ko-KR"/>
    </w:rPr>
  </w:style>
  <w:style w:type="character" w:customStyle="1" w:styleId="afff">
    <w:name w:val="副标题 字符"/>
    <w:basedOn w:val="a0"/>
    <w:link w:val="affe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afff6">
    <w:name w:val="标题 字符"/>
    <w:basedOn w:val="a0"/>
    <w:link w:val="afff5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168</Words>
  <Characters>960</Characters>
  <Application>Microsoft Office Word</Application>
  <DocSecurity>0</DocSecurity>
  <Lines>8</Lines>
  <Paragraphs>2</Paragraphs>
  <ScaleCrop>false</ScaleCrop>
  <Company>ETSI Sophia-Antipolis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Huawei-rev1</cp:lastModifiedBy>
  <cp:revision>4</cp:revision>
  <dcterms:created xsi:type="dcterms:W3CDTF">2024-01-05T07:54:00Z</dcterms:created>
  <dcterms:modified xsi:type="dcterms:W3CDTF">2024-01-19T10:05:00Z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F73A86375D394F87AF6C9B1831B5C192</vt:lpwstr>
  </property>
  <property fmtid="{D5CDD505-2E9C-101B-9397-08002B2CF9AE}" pid="4" name="_2015_ms_pID_725343">
    <vt:lpwstr>(3)TSC8jjnpeJdRMXawFXknAbH0jEJ1h2ZySBVGL74t3skJS32Scnc9A3mmXlYG9OSPVTgpDDnM
P/g50tFAS5nuxRISHb7GtwxuMFnQc07fp3VgZUmczCBcp+YCdUHbPs3i8ZKfUYuwqfwFnlbX
fyVySBeqQMNEL+PwKmwbHSQpKLHzPbqKaHcjXJ1b2uLl6yJ4l/I5FQDzRgnA/9IBKu6Q5K1x
Cz+La6+lLQHOZ5vQCb</vt:lpwstr>
  </property>
  <property fmtid="{D5CDD505-2E9C-101B-9397-08002B2CF9AE}" pid="5" name="_2015_ms_pID_7253431">
    <vt:lpwstr>3JRbBKUETk1JWZiS45A5/sQ7qVRGSfljteKVYrIBOHcmTBKn3M5V6S
+dSPPbE4N1uhoSviVod1aiJ4Ik0pgM9OMYIgs+Ef5+ca9M8gIk/YCZqDaavn2FzyjhlbspHj
v8kvu55iRc944UgD0zE4G2Wg35oRaDvxtKTaIV6TY2v1c3Dk1Le4mAT2Orj2vd8zf9KKCdRo
yi5FPN5G9Ykh5+aPpw0s1xEtZLVv3KwvEOPa</vt:lpwstr>
  </property>
  <property fmtid="{D5CDD505-2E9C-101B-9397-08002B2CF9AE}" pid="6" name="_2015_ms_pID_7253432">
    <vt:lpwstr>SA==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1700099027</vt:lpwstr>
  </property>
</Properties>
</file>